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Open Real-time Kernel Interface Definition </w:t>
        <w:tab/>
        <w:tab/>
        <w:tab/>
        <w:tab/>
        <w:tab/>
        <w:t>Page 95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Draft 2.1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queue_delete </w:t>
        <w:tab/>
        <w:tab/>
        <w:t>( qid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queue_ident </w:t>
        <w:tab/>
        <w:tab/>
        <w:tab/>
        <w:t xml:space="preserve">( name, </w:t>
        <w:tab/>
        <w:t>nid, qid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queue_send </w:t>
        <w:tab/>
        <w:tab/>
        <w:tab/>
        <w:t>( qid,</w:t>
        <w:tab/>
        <w:t>msg_buff,</w:t>
        <w:tab/>
        <w:t>msg_length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queue_jump </w:t>
        <w:tab/>
        <w:tab/>
        <w:tab/>
        <w:t>( qid,</w:t>
        <w:tab/>
        <w:t>msg_buff,</w:t>
        <w:tab/>
        <w:t>msg_length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queue_broadcast</w:t>
        <w:tab/>
        <w:tab/>
        <w:t>( qid,</w:t>
        <w:tab/>
        <w:t>msg_buff,</w:t>
        <w:tab/>
        <w:t>msglength, count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queue_receive </w:t>
        <w:tab/>
        <w:tab/>
        <w:t>( qid,</w:t>
        <w:tab/>
        <w:t>msg_buff,</w:t>
        <w:tab/>
        <w:t>buff_length, options, time_out,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ab/>
        <w:t xml:space="preserve">  msg length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queue_flush</w:t>
        <w:tab/>
        <w:tab/>
        <w:tab/>
        <w:t>( qid, count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queue_info</w:t>
        <w:tab/>
        <w:tab/>
        <w:tab/>
        <w:t>( qid, max_buff, length, options, messages_waiting,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ab/>
        <w:t xml:space="preserve">  tasks_waiting )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lang w:bidi="de-DE" w:eastAsia="de-DE"/>
        </w:rPr>
        <w:t>Event Operations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sz w:val="12"/>
          <w:szCs w:val="12"/>
          <w:lang w:bidi="de-DE" w:eastAsia="de-DE" w:val="en-US"/>
        </w:rPr>
        <w:t xml:space="preserve">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event_send </w:t>
        <w:tab/>
        <w:tab/>
        <w:tab/>
        <w:t>( tid, event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event_receive </w:t>
        <w:tab/>
        <w:tab/>
        <w:t>( event, options, time_out, event_received )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lang w:bidi="de-DE" w:eastAsia="de-DE"/>
        </w:rPr>
        <w:t>Exception Operations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exception_catch </w:t>
        <w:tab/>
        <w:tab/>
        <w:t>( bit_number, new_xsr, new_mode, old_xsr, old_mode)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exception_raise </w:t>
        <w:tab/>
        <w:tab/>
        <w:t>( tid, exception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exception_return </w:t>
        <w:tab/>
        <w:tab/>
        <w:t>( )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lang w:bidi="de-DE" w:eastAsia="de-DE"/>
        </w:rPr>
        <w:t>Clock Operations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sz w:val="12"/>
          <w:szCs w:val="12"/>
          <w:lang w:bidi="de-DE" w:eastAsia="de-DE" w:val="en-US"/>
        </w:rPr>
        <w:t xml:space="preserve">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clock_set </w:t>
        <w:tab/>
        <w:tab/>
        <w:tab/>
        <w:t>( clock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clock_get </w:t>
        <w:tab/>
        <w:tab/>
        <w:tab/>
        <w:t>( clock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clock_tick</w:t>
        <w:tab/>
        <w:tab/>
        <w:tab/>
        <w:t>( )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lang w:bidi="de-DE" w:eastAsia="de-DE"/>
        </w:rPr>
        <w:t>Timer Operations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sz w:val="12"/>
          <w:szCs w:val="12"/>
          <w:lang w:bidi="de-DE" w:eastAsia="de-DE" w:val="en-US"/>
        </w:rPr>
        <w:t xml:space="preserve">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timer_wake_after</w:t>
        <w:tab/>
        <w:tab/>
        <w:t>( ticks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timer_wake_when</w:t>
        <w:tab/>
        <w:tab/>
        <w:t>( clock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timer_event_after </w:t>
      </w:r>
      <w:r>
        <w:rPr>
          <w:rFonts w:ascii="Courier New" w:cs="Courier New" w:eastAsia="Courier New" w:hAnsi="Courier New"/>
          <w:lang w:bidi="de-DE" w:eastAsia="de-DE" w:val="en-US"/>
        </w:rPr>
        <w:tab/>
        <w:tab/>
        <w:t>( ticks</w:t>
      </w:r>
      <w:r>
        <w:rPr>
          <w:rFonts w:ascii="Courier New" w:cs="Courier New" w:eastAsia="Courier New" w:hAnsi="Courier New"/>
          <w:lang w:bidi="de-DE" w:eastAsia="de-DE"/>
        </w:rPr>
        <w:t>, event</w:t>
      </w:r>
      <w:r>
        <w:rPr>
          <w:rFonts w:ascii="Courier New" w:cs="Courier New" w:eastAsia="Courier New" w:hAnsi="Courier New"/>
          <w:lang w:bidi="de-DE" w:eastAsia="de-DE" w:val="en-US"/>
        </w:rPr>
        <w:t>, tmid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timer_event_when </w:t>
      </w:r>
      <w:r>
        <w:rPr>
          <w:rFonts w:ascii="Courier New" w:cs="Courier New" w:eastAsia="Courier New" w:hAnsi="Courier New"/>
          <w:lang w:bidi="de-DE" w:eastAsia="de-DE" w:val="en-US"/>
        </w:rPr>
        <w:tab/>
        <w:tab/>
        <w:t>( clock</w:t>
      </w:r>
      <w:r>
        <w:rPr>
          <w:rFonts w:ascii="Courier New" w:cs="Courier New" w:eastAsia="Courier New" w:hAnsi="Courier New"/>
          <w:lang w:bidi="de-DE" w:eastAsia="de-DE"/>
        </w:rPr>
        <w:t>, event</w:t>
      </w:r>
      <w:r>
        <w:rPr>
          <w:rFonts w:ascii="Courier New" w:cs="Courier New" w:eastAsia="Courier New" w:hAnsi="Courier New"/>
          <w:lang w:bidi="de-DE" w:eastAsia="de-DE" w:val="en-US"/>
        </w:rPr>
        <w:t>, tmid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 xml:space="preserve">timer_event_every </w:t>
        <w:tab/>
        <w:tab/>
        <w:t>( ticks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 xml:space="preserve">timer_cancel </w:t>
        <w:tab/>
        <w:tab/>
        <w:t>( tmid )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lang w:bidi="de-DE" w:eastAsia="de-DE" w:val="en-US"/>
        </w:rPr>
        <w:t>Interrupt Operations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>int_enter</w:t>
        <w:tab/>
        <w:tab/>
        <w:tab/>
        <w:t>(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>int_return</w:t>
        <w:tab/>
        <w:tab/>
        <w:tab/>
        <w:t>( )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lang w:bidi="de-DE" w:eastAsia="de-DE" w:val="en-US"/>
        </w:rPr>
        <w:t>Miscellaneous Operations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sz w:val="12"/>
          <w:szCs w:val="12"/>
          <w:lang w:bidi="de-DE" w:eastAsia="de-DE" w:val="en-US"/>
        </w:rPr>
        <w:t xml:space="preserve">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sz w:val="22"/>
          <w:szCs w:val="22"/>
          <w:lang w:bidi="de-DE" w:eastAsia="de-DE" w:val="en-US"/>
        </w:rPr>
        <w:t>int_to_ext</w:t>
      </w:r>
      <w:r>
        <w:rPr>
          <w:rFonts w:ascii="Courier New" w:cs="Courier New" w:eastAsia="Courier New" w:hAnsi="Courier New"/>
          <w:lang w:bidi="de-DE" w:eastAsia="de-DE" w:val="en-US"/>
        </w:rPr>
        <w:t xml:space="preserve"> </w:t>
        <w:tab/>
        <w:tab/>
        <w:tab/>
        <w:t>( int_addr, port, ext_addr )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sz w:val="22"/>
          <w:szCs w:val="22"/>
          <w:lang w:bidi="de-DE" w:eastAsia="de-DE" w:val="en-US"/>
        </w:rPr>
        <w:t>ext_to_int</w:t>
      </w:r>
      <w:r>
        <w:rPr>
          <w:rFonts w:ascii="Courier New" w:cs="Courier New" w:eastAsia="Courier New" w:hAnsi="Courier New"/>
          <w:lang w:bidi="de-DE" w:eastAsia="de-DE" w:val="en-US"/>
        </w:rPr>
        <w:t xml:space="preserve"> </w:t>
        <w:tab/>
        <w:tab/>
        <w:tab/>
        <w:t>( ext_addr, port, int_addr )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/>
      </w:r>
    </w:p>
    <w:p>
      <w:pPr>
        <w:pStyle w:val="style0"/>
        <w:pageBreakBefore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Open Real-time Kernel Interface Definition </w:t>
        <w:tab/>
        <w:tab/>
        <w:tab/>
        <w:tab/>
        <w:t>Page 96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Draft 2.1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>#ifndef ORKID_H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 xml:space="preserve">#define ORKID_H 1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>/*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bCs/>
          <w:sz w:val="22"/>
          <w:szCs w:val="22"/>
          <w:lang w:bidi="de-DE" w:eastAsia="de-DE" w:val="en-US"/>
        </w:rPr>
        <w:t>D. ORKID:</w:t>
        <w:tab/>
        <w:t>C LANGUAGE BINDING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 xml:space="preserve">This file contains the C language binding standard for VITA's "Open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 xml:space="preserve">Real-time Kernel Interface Definition", henceforth called ORKID. The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 xml:space="preserve">file is in the format of a C language header file, and is intended to be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 xml:space="preserve">a common starting point for system developers wishing to produce an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>ORKID compliant kernel.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>The ORKID C language binding consists of four sections, containing type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>specifications, function declarations, completion status codes and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 xml:space="preserve">special symbol codes. The character sequence ??? has been used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>throughout wherever the coding is implementation dependent.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 xml:space="preserve">Of the four sections in this standard, only the function declarations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 xml:space="preserve">are completely defined. In the other sections, only the type names and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 xml:space="preserve">constant symbols are defined by this standard - all types and values are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>implementation dependent.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>Both ANSI C and non-ANSI C have been used for this header file.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 xml:space="preserve">Defining the symbol ANSI will cause the ANSI versions to be used,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>otherwise the non-ANSI versTons will be used. Full prototyping has been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>employed for the ANSI function declarations.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 w:val="en-US"/>
        </w:rPr>
        <w:t>*/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pageBreakBefore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Open Real-time Kernel Interface Definition </w:t>
        <w:tab/>
        <w:tab/>
        <w:tab/>
        <w:tab/>
        <w:t>Page 97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Draft 2.1</w:t>
        <w:tab/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/*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sz w:val="22"/>
          <w:szCs w:val="22"/>
          <w:lang w:bidi="de-DE" w:eastAsia="de-DE"/>
        </w:rPr>
        <w:t>ORKID TYPE SPECIFICATIONS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 xml:space="preserve">This section of the ORKID C language binding contains typedef </w:t>
      </w:r>
    </w:p>
    <w:p>
      <w:pPr>
        <w:pStyle w:val="style0"/>
        <w:ind w:hanging="0" w:left="624" w:right="1588"/>
      </w:pPr>
      <w:r>
        <w:rPr>
          <w:rFonts w:ascii="Courier New" w:cs="Courier New" w:eastAsia="Courier New" w:hAnsi="Courier New"/>
          <w:lang w:bidi="de-DE" w:eastAsia="de-DE"/>
        </w:rPr>
        <w:t>definitions for the types used in operation arguments in the main ORKID</w:t>
      </w:r>
    </w:p>
    <w:p>
      <w:pPr>
        <w:pStyle w:val="style0"/>
        <w:ind w:hanging="0" w:left="624" w:right="1588"/>
      </w:pPr>
      <w:r>
        <w:rPr>
          <w:rFonts w:ascii="Courier New" w:cs="Courier New" w:eastAsia="Courier New" w:hAnsi="Courier New"/>
          <w:lang w:bidi="de-DE" w:eastAsia="de-DE"/>
        </w:rPr>
        <w:t xml:space="preserve"> </w:t>
      </w:r>
      <w:r>
        <w:rPr>
          <w:rFonts w:ascii="Courier New" w:cs="Courier New" w:eastAsia="Courier New" w:hAnsi="Courier New"/>
          <w:lang w:bidi="de-DE" w:eastAsia="de-DE"/>
        </w:rPr>
        <w:t xml:space="preserve">standard. The names are the same as those in the ORKID standard. Only </w:t>
      </w:r>
    </w:p>
    <w:p>
      <w:pPr>
        <w:pStyle w:val="style0"/>
        <w:ind w:hanging="0" w:left="624" w:right="1588"/>
      </w:pPr>
      <w:r>
        <w:rPr>
          <w:rFonts w:ascii="Courier New" w:cs="Courier New" w:eastAsia="Courier New" w:hAnsi="Courier New"/>
          <w:lang w:bidi="de-DE" w:eastAsia="de-DE"/>
        </w:rPr>
        <w:t xml:space="preserve">the names, and in clock_buff the order of the structure members, are </w:t>
      </w:r>
    </w:p>
    <w:p>
      <w:pPr>
        <w:pStyle w:val="style0"/>
        <w:ind w:hanging="0" w:left="624" w:right="1588"/>
      </w:pPr>
      <w:r>
        <w:rPr>
          <w:rFonts w:ascii="Courier New" w:cs="Courier New" w:eastAsia="Courier New" w:hAnsi="Courier New"/>
          <w:lang w:bidi="de-DE" w:eastAsia="de-DE"/>
        </w:rPr>
        <w:t>defined by this standard. The actual types are implementation dependent.</w:t>
      </w:r>
    </w:p>
    <w:p>
      <w:pPr>
        <w:pStyle w:val="style0"/>
        <w:ind w:hanging="0" w:left="624" w:right="1588"/>
      </w:pPr>
      <w:r>
        <w:rPr>
          <w:rFonts w:ascii="Courier New" w:cs="Courier New" w:eastAsia="Courier New" w:hAnsi="Courier New"/>
          <w:lang w:bidi="de-DE" w:eastAsia="de-DE"/>
        </w:rPr>
        <w:t>*/</w:t>
      </w:r>
    </w:p>
    <w:p>
      <w:pPr>
        <w:pStyle w:val="style0"/>
        <w:ind w:hanging="0" w:left="624" w:right="1588"/>
      </w:pPr>
      <w:r>
        <w:rPr/>
      </w:r>
    </w:p>
    <w:p>
      <w:pPr>
        <w:pStyle w:val="style0"/>
        <w:ind w:hanging="0" w:left="624" w:right="1588"/>
      </w:pPr>
      <w:r>
        <w:rPr/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unsigned int prio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unsigned int word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unsigned int bit_field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??? task_id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??? node_id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??? region_id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??? pool_id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??? sema_id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??? queue_id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??? timer_id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??? cb_year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??? cb_month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 xml:space="preserve">typedef ??? cb_day ; 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??? cb_hours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??? cb_minutes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??? cb_seconds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??? cb_ticks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??? cb_time_zone ;</w:t>
      </w:r>
    </w:p>
    <w:p>
      <w:pPr>
        <w:pStyle w:val="style0"/>
        <w:ind w:hanging="0" w:left="624" w:right="2269"/>
      </w:pPr>
      <w:r>
        <w:rPr>
          <w:rFonts w:ascii="Courier New" w:cs="Courier New" w:eastAsia="Courier New" w:hAnsi="Courier New"/>
          <w:lang w:bidi="de-DE" w:eastAsia="de-DE"/>
        </w:rPr>
        <w:t>typedef ??? clock_buff ;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pageBreakBefore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Open Real-time Kernel Interface Definition </w:t>
        <w:tab/>
        <w:tab/>
        <w:tab/>
        <w:tab/>
        <w:t>Page 98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Draft 2.1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/*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sz w:val="22"/>
          <w:szCs w:val="22"/>
          <w:lang w:bidi="de-DE" w:eastAsia="de-DE"/>
        </w:rPr>
        <w:t>ORKID OPERATION DECLARATIONS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This section of the ORKID C language binding contains function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declarations for all the operations defined in the main ORKID standard,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and is subdivided according to the subsections in this standard.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Each subdivision contains a list of function declarations and a list of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symbol definitions. The function names have been kept to six characters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for the sake of linker compatibility. Of these six characters, the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first two are always 'OK', and the third designates the ORKID object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type on which the operation works. The symbol definitions link the full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names of the operations given in the ORKID standard (in lower case) to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the appropriate abbreviation.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The lists of function declarations are split in two. If the symbol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__ANSI__ has been defined, then all the functions are declared to the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ANSI C standard using full prototyping, with parameter names also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included. This latter is not necessary, but not illegal. It shows the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correspondence between arguments in this and the main ORKID standard,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the names being identical. If the symbol __ANSI__ has not been defined,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then the functions are declared without prototyping.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The correspondence between the C types and arguments and those defined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in the ORKID standard are mostly obvious. However, the following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comments concerning task_start/restart and exception_catch are perhaps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necessary.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A task start address is translated into a function with one argument -a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pointer to anything. The task's startup arguments are given as a pointer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to anything and a length. The actual arguments will be contained in a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programmer defined data type, a copy of which will be passed to the new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task. The following is an example of a declaration of a task's main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program and a call to start that task (the necessary task creation call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is not included):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typedef struct { int argl, arg2, arg3 } argblock ;</w:t>
        <w:tab/>
        <w:t xml:space="preserve">/*can contain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argblock *argp ;</w:t>
        <w:tab/>
        <w:tab/>
        <w:tab/>
        <w:tab/>
        <w:tab/>
        <w:tab/>
        <w:tab/>
        <w:t xml:space="preserve"> anything*/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void taskmain( argblock *taskargs, int arg_size ) {...};</w:t>
        <w:tab/>
        <w:t>/*main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task program*/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status = oktsta( tid, taskmain, *argp, size_of( argblock ) ) ;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/*start the task*/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/>
      </w:r>
    </w:p>
    <w:p>
      <w:pPr>
        <w:pStyle w:val="style0"/>
        <w:pageBreakBefore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Open Real-time Kernel Interface Definition </w:t>
        <w:tab/>
        <w:tab/>
        <w:tab/>
        <w:tab/>
        <w:t>Page 99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Draft 2.1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An XSR address also becomes a function with one argument - this time a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bitfield. The previous XSR address output parameter becomes a pointer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to such a function. The following is an example of the declaration of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an XSR and a call to exception_catch to set it up: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void taskxsr( bit_field exception_caught ){...}; /*XSR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declaration*/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void (*oldxsr) () ;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status = okxcat( taskxsr, NOXSR, oldxsr ) ; /*set up taskxsr as XSR*/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ab/>
        <w:tab/>
        <w:tab/>
        <w:tab/>
        <w:t xml:space="preserve">  with NOXSR mode parameter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*/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pageBreakBefore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Open Real-time Kernel Interface Definition </w:t>
        <w:tab/>
        <w:tab/>
        <w:tab/>
        <w:t>Page 100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Draft 2.1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sz w:val="22"/>
          <w:szCs w:val="22"/>
          <w:lang w:bidi="de-DE" w:eastAsia="de-DE"/>
        </w:rPr>
        <w:t>/* Task Operations</w:t>
        <w:tab/>
        <w:t>*/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#ifdef __ANSI__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extern int oktcre( char *name, prio priority, int stacksize, bit_field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 xml:space="preserve"> mode, bit_field options, task_id tid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oktdel( task_id tid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oktidt( char *name, node id nid, task_id tid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extern int oktsta( task_id tid, void start(void *), void *arguments,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 xml:space="preserve">       int arg_length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oktrst( task_id tid, void *arguments, int arg_length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oktsus( task_id tid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oktrsm( task_id tid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oktspr( task_id tid, prio new_prio, prio *old_prio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extern int oktsmd( bit_field new_mode, bit_field mask, bit_field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>*old_mode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oktrnp( task_id tid, int loc_number, word *loc_value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oktwnp( task_id tid, int loc_number, word loc_value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oktinf( task_id tid, prio *priority, bit_field *mode,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 xml:space="preserve"> bit_field *options, bit_field *event, bit_field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 xml:space="preserve"> *exception, int state );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#else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oktcre(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oktdel(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oktidt(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oktsta(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oktrst(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oktsus(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oktrsm(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oktspr(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oktsmd(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oktrnp(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oktwnp(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oktinf( ) ;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#endif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task_create</w:t>
        <w:tab/>
        <w:tab/>
        <w:t>oktcre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task_delete</w:t>
        <w:tab/>
        <w:tab/>
        <w:t>oktdel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task_ident</w:t>
        <w:tab/>
        <w:tab/>
        <w:tab/>
        <w:t>oktidt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task_start</w:t>
        <w:tab/>
        <w:tab/>
        <w:tab/>
        <w:t>oktsta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task_restart</w:t>
        <w:tab/>
        <w:tab/>
        <w:t>oktrst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task_suspend</w:t>
        <w:tab/>
        <w:tab/>
        <w:t>oktsus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task_resume</w:t>
        <w:tab/>
        <w:tab/>
        <w:t>oktrsm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task_set_priority</w:t>
        <w:tab/>
        <w:t>oktspr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task_set_mode</w:t>
        <w:tab/>
        <w:tab/>
        <w:t>oktsmd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task_read_note_pad</w:t>
        <w:tab/>
        <w:t>oktrnp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task_write_note_pad</w:t>
        <w:tab/>
        <w:t>oktwnp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task info</w:t>
        <w:tab/>
        <w:tab/>
        <w:tab/>
        <w:t>oktinf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pageBreakBefore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Open Real-time Kernel Interface Definition </w:t>
        <w:tab/>
        <w:tab/>
        <w:tab/>
        <w:t>Page 101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Draft 2.1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sz w:val="22"/>
          <w:szCs w:val="22"/>
          <w:lang w:bidi="de-DE" w:eastAsia="de-DE"/>
        </w:rPr>
        <w:t>/* Region Operations */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#ifdef __ANSI__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okrcre( char *name, void *addr, int length, int granularity,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 xml:space="preserve"> bit_field options, region_id *rid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okrdel( region_id rid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okridt( char *name, region_id *rid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okrgsg( region_id rid, int seg_size, void **seg_addr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okrrsg( region_id rid, void *seg_addr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extern int okrinf( region_id rid, int size, int max_segment,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>int granularity, bit_field options)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#else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okrcre(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okrdel(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okridt(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okrgsg(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okrrsg(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okrinf( ) ;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#endif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region_create</w:t>
        <w:tab/>
        <w:t>okrcre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region_delete</w:t>
        <w:tab/>
        <w:t>okrdel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region_ident</w:t>
        <w:tab/>
        <w:t>okridt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region_get_seg</w:t>
        <w:tab/>
        <w:t>okrgsg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region_ret_set</w:t>
        <w:tab/>
        <w:t>okrrsg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region_info</w:t>
        <w:tab/>
        <w:t>okrinf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/>
      </w:r>
    </w:p>
    <w:p>
      <w:pPr>
        <w:pStyle w:val="style0"/>
        <w:pageBreakBefore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Open Real-time Kernel Interface Definition </w:t>
        <w:tab/>
        <w:tab/>
        <w:tab/>
        <w:t>Page 102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Draft 2.1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sz w:val="22"/>
          <w:szCs w:val="22"/>
          <w:lang w:bidi="de-DE" w:eastAsia="de-DE"/>
        </w:rPr>
        <w:t>/* Pool Operations */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#ifdef __ANSI__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okpcre( char *name, void *addr, int length, int block_size,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 xml:space="preserve"> bit_field options, pool_id *pid ) ;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</w:t>
        <w:tab/>
        <w:t>okpdel( pool_id pid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</w:t>
        <w:tab/>
        <w:t>okpidt( char *name, node_id nid, pool_id *pid);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</w:t>
        <w:tab/>
        <w:t>okpgbl( pool_id pid, void **blk_addr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</w:t>
        <w:tab/>
        <w:t>okprbl( pool_id pid, void *blk_addr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</w:t>
        <w:tab/>
        <w:t>okpinf( pool_id pid, int buffers, int free_buffers,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 xml:space="preserve">  int buff_size, bit_field options)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#else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okpcre(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okpdel(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okpidt(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okpgbl(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okprbl(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okpinf( ) ;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#endif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pool_create</w:t>
        <w:tab/>
        <w:t>okpcre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pool_delete</w:t>
        <w:tab/>
        <w:t>okpdel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pool_ident</w:t>
        <w:tab/>
        <w:tab/>
        <w:t>okpidt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pool_get_blk</w:t>
        <w:tab/>
        <w:t>okpgbl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pool_ret_blk</w:t>
        <w:tab/>
        <w:t>okprbl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pool_info</w:t>
        <w:tab/>
        <w:tab/>
        <w:t>okpinf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pageBreakBefore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Open Real-time Kernel Interface Definition </w:t>
        <w:tab/>
        <w:tab/>
        <w:tab/>
        <w:t>Page 103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Draft 2.1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sz w:val="22"/>
          <w:szCs w:val="22"/>
          <w:lang w:bidi="de-DE" w:eastAsia="de-DE"/>
        </w:rPr>
        <w:t>/* Semaphore Operations */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#ifdef __ANSI__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okscre( char *name, int init_count, bit_field options, sem_id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>*sid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oksdel( sem_id *sid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oksidt( char *name, node_id nid, sem_id *sid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okstak( sem_id *sid, bit_field options, int time_out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okssig( sem_id *sid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oksinf( sem_id *sid, bit_field options, int count,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>int tasks_waiting)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#else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okscre(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oksdel(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oksidt(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okstak(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okssig(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oksinf( ) ;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#endif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sem_create</w:t>
        <w:tab/>
        <w:tab/>
        <w:t xml:space="preserve">okscre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#define sem_delete </w:t>
        <w:tab/>
        <w:t xml:space="preserve">oksdel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#define sem_ident </w:t>
        <w:tab/>
        <w:tab/>
        <w:t xml:space="preserve">oksidt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#define sem_take </w:t>
        <w:tab/>
        <w:tab/>
        <w:t xml:space="preserve">okstak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#define sem_signal </w:t>
        <w:tab/>
        <w:t xml:space="preserve">okssig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#define sem_info </w:t>
        <w:tab/>
        <w:tab/>
        <w:t>oksinf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pageBreakBefore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Open Real-time Kernel Interface Definition </w:t>
        <w:tab/>
        <w:tab/>
        <w:tab/>
        <w:t>Page 103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Draft 2.1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b/>
          <w:sz w:val="22"/>
          <w:szCs w:val="22"/>
          <w:lang w:bidi="de-DE" w:eastAsia="de-DE"/>
        </w:rPr>
        <w:t>/* Queue Operations */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#ifdef __ANSI__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extern int okqcre( char *name, int max_buff, int length,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 xml:space="preserve"> bit_field options, queue_id *gid ) ;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okqdel( queue_id qid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okqidt( char *name, node_id nid, queue_id *qid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okqsnd( queue_id qid, void *msg_buff, int msg_length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okqjmp( queue_id qid, void *msg_buff, int msg_length );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okqbro( queue_id qid, void *msg_buff, int msg_length,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 xml:space="preserve"> int *count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extern int okqrcv( queue_id qid, void *msg_buff, int buff_length,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 xml:space="preserve"> bit_field options, int time_out, int length );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okqflu( queue_id qid, int *count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extern int okqinf( queue_id qid, int max_buff, int length,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 xml:space="preserve"> bit_field options, int messages_waiting, 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ab/>
        <w:tab/>
        <w:tab/>
        <w:tab/>
        <w:t xml:space="preserve"> int tasks_waiting)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#else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okqcre(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okqdel(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okqidt(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okqsnd(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okqbro(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okqjmp(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okqrcv(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okqflu( ) ;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extern int okqinf( ) ;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 xml:space="preserve">#endif </w:t>
      </w:r>
    </w:p>
    <w:p>
      <w:pPr>
        <w:pStyle w:val="style0"/>
        <w:ind w:hanging="0" w:left="624" w:right="0"/>
      </w:pPr>
      <w:r>
        <w:rPr/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queue_create</w:t>
        <w:tab/>
        <w:t>okqcre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queue_delete</w:t>
        <w:tab/>
        <w:t>okqdel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queue_ident</w:t>
        <w:tab/>
        <w:t>okqidt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queue_send</w:t>
        <w:tab/>
        <w:tab/>
        <w:t>okqsnd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queue_broadcast</w:t>
        <w:tab/>
        <w:t>okqbro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queue_jump</w:t>
        <w:tab/>
        <w:tab/>
        <w:t>okqjmp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queue_receive</w:t>
        <w:tab/>
        <w:t>okqrcv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queue_flush</w:t>
        <w:tab/>
        <w:t>okqflu</w:t>
      </w:r>
    </w:p>
    <w:p>
      <w:pPr>
        <w:pStyle w:val="style0"/>
        <w:ind w:hanging="0" w:left="624" w:right="0"/>
      </w:pPr>
      <w:r>
        <w:rPr>
          <w:rFonts w:ascii="Courier New" w:cs="Courier New" w:eastAsia="Courier New" w:hAnsi="Courier New"/>
          <w:lang w:bidi="de-DE" w:eastAsia="de-DE"/>
        </w:rPr>
        <w:t>#define queue_info</w:t>
        <w:tab/>
        <w:tab/>
        <w:t>okqinf</w:t>
      </w:r>
    </w:p>
    <w:p>
      <w:pPr>
        <w:pStyle w:val="style0"/>
        <w:ind w:hanging="0" w:left="624" w:right="0"/>
      </w:pPr>
      <w:r>
        <w:rPr/>
      </w:r>
    </w:p>
    <w:sectPr>
      <w:type w:val="nextPage"/>
      <w:pgSz w:h="16838" w:w="11906"/>
      <w:pgMar w:bottom="510" w:footer="0" w:gutter="0" w:header="0" w:left="510" w:right="510" w:top="51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 w:val="false"/>
      <w:tabs/>
      <w:suppressAutoHyphens w:val="false"/>
    </w:pPr>
    <w:rPr>
      <w:rFonts w:ascii="Times New Roman" w:cs="Times New Roman" w:eastAsia="Times New Roman" w:hAnsi="Times New Roman"/>
      <w:color w:val="000000"/>
      <w:sz w:val="20"/>
      <w:szCs w:val="20"/>
      <w:lang w:bidi="hi-IN" w:eastAsia="zh-CN" w:val="de-DE"/>
    </w:rPr>
  </w:style>
  <w:style w:styleId="style1" w:type="paragraph">
    <w:name w:val="Überschrift 1"/>
    <w:basedOn w:val="style0"/>
    <w:next w:val="style18"/>
    <w:pPr>
      <w:keepNext/>
      <w:keepLines/>
      <w:spacing w:after="120" w:before="0"/>
      <w:contextualSpacing w:val="false"/>
    </w:pPr>
    <w:rPr>
      <w:rFonts w:ascii="Arial" w:cs="Arial" w:hAnsi="Arial"/>
      <w:b/>
      <w:bCs/>
      <w:sz w:val="36"/>
      <w:szCs w:val="36"/>
    </w:rPr>
  </w:style>
  <w:style w:styleId="style2" w:type="paragraph">
    <w:name w:val="Überschrift 2"/>
    <w:basedOn w:val="style1"/>
    <w:next w:val="style18"/>
    <w:pPr>
      <w:numPr>
        <w:ilvl w:val="1"/>
        <w:numId w:val="1"/>
      </w:numPr>
      <w:outlineLvl w:val="1"/>
    </w:pPr>
    <w:rPr>
      <w:b/>
      <w:bCs/>
      <w:i/>
      <w:iCs/>
      <w:sz w:val="32"/>
      <w:szCs w:val="32"/>
    </w:rPr>
  </w:style>
  <w:style w:styleId="style3" w:type="paragraph">
    <w:name w:val="Überschrift 3"/>
    <w:basedOn w:val="style2"/>
    <w:next w:val="style18"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Body text Exact"/>
    <w:basedOn w:val="style15"/>
    <w:next w:val="style16"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-3"/>
      <w:sz w:val="22"/>
      <w:szCs w:val="22"/>
      <w:u w:val="none"/>
    </w:rPr>
  </w:style>
  <w:style w:styleId="style17" w:type="paragraph">
    <w:name w:val="Überschrift"/>
    <w:basedOn w:val="style0"/>
    <w:next w:val="style18"/>
    <w:pPr>
      <w:keepNext/>
      <w:spacing w:after="120" w:before="240"/>
      <w:contextualSpacing w:val="false"/>
    </w:pPr>
    <w:rPr>
      <w:rFonts w:ascii="Arial" w:cs="Arial" w:eastAsia="Tahoma" w:hAnsi="Arial"/>
      <w:sz w:val="28"/>
      <w:szCs w:val="28"/>
    </w:rPr>
  </w:style>
  <w:style w:styleId="style18" w:type="paragraph">
    <w:name w:val="Textkörper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e"/>
    <w:basedOn w:val="style18"/>
    <w:next w:val="style19"/>
    <w:pPr/>
    <w:rPr>
      <w:rFonts w:cs="Arial"/>
    </w:rPr>
  </w:style>
  <w:style w:styleId="style20" w:type="paragraph">
    <w:name w:val="Beschriftung"/>
    <w:basedOn w:val="style0"/>
    <w:next w:val="style20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1" w:type="paragraph">
    <w:name w:val="Verzeichnis"/>
    <w:basedOn w:val="style0"/>
    <w:next w:val="style21"/>
    <w:pPr>
      <w:suppressLineNumbers/>
    </w:pPr>
    <w:rPr>
      <w:rFonts w:cs="Arial"/>
    </w:rPr>
  </w:style>
  <w:style w:styleId="style22" w:type="paragraph">
    <w:name w:val="Body text"/>
    <w:basedOn w:val="style0"/>
    <w:next w:val="style22"/>
    <w:pPr>
      <w:shd w:fill="FFFFFF" w:val="clear"/>
      <w:spacing w:line="226" w:lineRule="exact"/>
      <w:jc w:val="both"/>
    </w:pPr>
    <w:rPr>
      <w:rFonts w:ascii="Courier New" w:cs="Courier New" w:eastAsia="Courier New" w:hAnsi="Courier New"/>
      <w:sz w:val="23"/>
      <w:szCs w:val="23"/>
      <w:lang w:bidi="de-DE" w:eastAsia="de-DE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2012-12-04T19:53:00.00Z</dcterms:created>
  <dcterms:modified xsi:type="dcterms:W3CDTF">2012-12-04T22:43:00.00Z</dcterms:modified>
  <cp:revision>8</cp:revision>
</cp:coreProperties>
</file>